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246F6" w14:textId="77777777" w:rsidR="00786B4D" w:rsidRPr="00B12E80" w:rsidRDefault="00786B4D" w:rsidP="00786B4D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Canine </w:t>
      </w:r>
      <w:r w:rsidRPr="00B12E80">
        <w:rPr>
          <w:sz w:val="56"/>
          <w:szCs w:val="56"/>
        </w:rPr>
        <w:t xml:space="preserve">Acupressure </w:t>
      </w:r>
      <w:r>
        <w:rPr>
          <w:sz w:val="56"/>
          <w:szCs w:val="56"/>
        </w:rPr>
        <w:t>Points for Preventative &amp; Complementary Care</w:t>
      </w:r>
    </w:p>
    <w:p w14:paraId="55390476" w14:textId="77777777" w:rsidR="00786B4D" w:rsidRPr="00B97C1C" w:rsidRDefault="00786B4D" w:rsidP="00786B4D">
      <w:pPr>
        <w:rPr>
          <w:sz w:val="28"/>
          <w:szCs w:val="28"/>
        </w:rPr>
      </w:pPr>
    </w:p>
    <w:p w14:paraId="7A009882" w14:textId="21834CA5" w:rsidR="00786B4D" w:rsidRPr="00B97C1C" w:rsidRDefault="00786B4D" w:rsidP="00786B4D">
      <w:pPr>
        <w:rPr>
          <w:color w:val="0070C0"/>
          <w:sz w:val="28"/>
          <w:szCs w:val="28"/>
        </w:rPr>
      </w:pPr>
      <w:r w:rsidRPr="00B97C1C">
        <w:rPr>
          <w:color w:val="0070C0"/>
          <w:sz w:val="28"/>
          <w:szCs w:val="28"/>
        </w:rPr>
        <w:t>GV26</w:t>
      </w:r>
      <w:r w:rsidRPr="00B97C1C">
        <w:rPr>
          <w:color w:val="0070C0"/>
          <w:sz w:val="28"/>
          <w:szCs w:val="28"/>
        </w:rPr>
        <w:t xml:space="preserve"> – Located under the nose on the upper lip. </w:t>
      </w:r>
    </w:p>
    <w:p w14:paraId="55522DF0" w14:textId="2C21B174" w:rsidR="00786B4D" w:rsidRPr="00B97C1C" w:rsidRDefault="00786B4D" w:rsidP="00786B4D">
      <w:pPr>
        <w:rPr>
          <w:color w:val="ED7D31" w:themeColor="accent2"/>
          <w:sz w:val="28"/>
          <w:szCs w:val="28"/>
          <w:u w:val="single"/>
        </w:rPr>
      </w:pPr>
      <w:r w:rsidRPr="00B97C1C">
        <w:rPr>
          <w:color w:val="ED7D31" w:themeColor="accent2"/>
          <w:sz w:val="28"/>
          <w:szCs w:val="28"/>
          <w:u w:val="single"/>
        </w:rPr>
        <w:t xml:space="preserve">Emergency Point: Call vet when in an emergency! Nasal congestion, back pain, coma, epilepsy, depression, restores consciousness and calms the spirit. </w:t>
      </w:r>
    </w:p>
    <w:p w14:paraId="27C09D4F" w14:textId="77777777" w:rsidR="00786B4D" w:rsidRPr="00B97C1C" w:rsidRDefault="00786B4D" w:rsidP="00786B4D">
      <w:pPr>
        <w:rPr>
          <w:sz w:val="28"/>
          <w:szCs w:val="28"/>
        </w:rPr>
      </w:pPr>
    </w:p>
    <w:p w14:paraId="04FA2EEA" w14:textId="4D6CF3B0" w:rsidR="00786B4D" w:rsidRPr="00B97C1C" w:rsidRDefault="00786B4D" w:rsidP="00786B4D">
      <w:pPr>
        <w:rPr>
          <w:color w:val="0070C0"/>
          <w:sz w:val="28"/>
          <w:szCs w:val="28"/>
        </w:rPr>
      </w:pPr>
      <w:r w:rsidRPr="00B97C1C">
        <w:rPr>
          <w:color w:val="0070C0"/>
          <w:sz w:val="28"/>
          <w:szCs w:val="28"/>
        </w:rPr>
        <w:t>GVT</w:t>
      </w:r>
      <w:r w:rsidRPr="00B97C1C">
        <w:rPr>
          <w:color w:val="0070C0"/>
          <w:sz w:val="28"/>
          <w:szCs w:val="28"/>
        </w:rPr>
        <w:t xml:space="preserve"> – located at the tip pf the tail. </w:t>
      </w:r>
    </w:p>
    <w:p w14:paraId="2AC67507" w14:textId="6A31C765" w:rsidR="00786B4D" w:rsidRPr="00B97C1C" w:rsidRDefault="00786B4D" w:rsidP="00786B4D">
      <w:pPr>
        <w:rPr>
          <w:color w:val="ED7D31" w:themeColor="accent2"/>
          <w:sz w:val="28"/>
          <w:szCs w:val="28"/>
          <w:u w:val="single"/>
        </w:rPr>
      </w:pPr>
      <w:r w:rsidRPr="00B97C1C">
        <w:rPr>
          <w:color w:val="ED7D31" w:themeColor="accent2"/>
          <w:sz w:val="28"/>
          <w:szCs w:val="28"/>
          <w:u w:val="single"/>
        </w:rPr>
        <w:t xml:space="preserve">Emergency Point: Call vet when in an emergency! Spine health, coma, shock, seizures, epilepsy, bleeding, calms the spirit. </w:t>
      </w:r>
    </w:p>
    <w:p w14:paraId="12F85EEC" w14:textId="77777777" w:rsidR="00786B4D" w:rsidRPr="00B97C1C" w:rsidRDefault="00786B4D" w:rsidP="00786B4D">
      <w:pPr>
        <w:rPr>
          <w:sz w:val="28"/>
          <w:szCs w:val="28"/>
        </w:rPr>
      </w:pPr>
    </w:p>
    <w:p w14:paraId="1A845DCB" w14:textId="41FB7F39" w:rsidR="00786B4D" w:rsidRPr="00B97C1C" w:rsidRDefault="00786B4D" w:rsidP="00786B4D">
      <w:pPr>
        <w:rPr>
          <w:color w:val="0070C0"/>
          <w:sz w:val="28"/>
          <w:szCs w:val="28"/>
        </w:rPr>
      </w:pPr>
      <w:r w:rsidRPr="00B97C1C">
        <w:rPr>
          <w:color w:val="0070C0"/>
          <w:sz w:val="28"/>
          <w:szCs w:val="28"/>
        </w:rPr>
        <w:t>LI 11</w:t>
      </w:r>
      <w:r w:rsidRPr="00B97C1C">
        <w:rPr>
          <w:color w:val="0070C0"/>
          <w:sz w:val="28"/>
          <w:szCs w:val="28"/>
        </w:rPr>
        <w:t xml:space="preserve"> – Located in the crease of the elbow.</w:t>
      </w:r>
    </w:p>
    <w:p w14:paraId="588353DA" w14:textId="530797DF" w:rsidR="00786B4D" w:rsidRPr="00B97C1C" w:rsidRDefault="00786B4D" w:rsidP="00786B4D">
      <w:pPr>
        <w:rPr>
          <w:color w:val="ED7D31" w:themeColor="accent2"/>
          <w:sz w:val="28"/>
          <w:szCs w:val="28"/>
          <w:u w:val="single"/>
        </w:rPr>
      </w:pPr>
      <w:r w:rsidRPr="00B97C1C">
        <w:rPr>
          <w:color w:val="ED7D31" w:themeColor="accent2"/>
          <w:sz w:val="28"/>
          <w:szCs w:val="28"/>
          <w:u w:val="single"/>
        </w:rPr>
        <w:t xml:space="preserve">Allergies, arthritis in the elbow, fever, sore throat, diarrhea, skin issues, shoulder pain. </w:t>
      </w:r>
    </w:p>
    <w:p w14:paraId="1FACA4EE" w14:textId="77777777" w:rsidR="00786B4D" w:rsidRPr="00B97C1C" w:rsidRDefault="00786B4D" w:rsidP="00786B4D">
      <w:pPr>
        <w:rPr>
          <w:sz w:val="28"/>
          <w:szCs w:val="28"/>
        </w:rPr>
      </w:pPr>
    </w:p>
    <w:p w14:paraId="7325B68F" w14:textId="384B9324" w:rsidR="00786B4D" w:rsidRPr="00B97C1C" w:rsidRDefault="00786B4D" w:rsidP="00786B4D">
      <w:pPr>
        <w:rPr>
          <w:sz w:val="28"/>
          <w:szCs w:val="28"/>
        </w:rPr>
      </w:pPr>
      <w:r w:rsidRPr="00B97C1C">
        <w:rPr>
          <w:color w:val="0070C0"/>
          <w:sz w:val="28"/>
          <w:szCs w:val="28"/>
        </w:rPr>
        <w:t xml:space="preserve">HT 1 </w:t>
      </w:r>
      <w:r w:rsidRPr="00B97C1C">
        <w:rPr>
          <w:color w:val="0070C0"/>
          <w:sz w:val="28"/>
          <w:szCs w:val="28"/>
        </w:rPr>
        <w:t>– Located in the center of the armpit</w:t>
      </w:r>
      <w:r w:rsidRPr="00B97C1C">
        <w:rPr>
          <w:sz w:val="28"/>
          <w:szCs w:val="28"/>
        </w:rPr>
        <w:t xml:space="preserve">. </w:t>
      </w:r>
    </w:p>
    <w:p w14:paraId="19562EC9" w14:textId="7CFEF0E6" w:rsidR="00786B4D" w:rsidRPr="00B97C1C" w:rsidRDefault="00786B4D" w:rsidP="00786B4D">
      <w:pPr>
        <w:rPr>
          <w:color w:val="ED7D31" w:themeColor="accent2"/>
          <w:sz w:val="28"/>
          <w:szCs w:val="28"/>
          <w:u w:val="single"/>
        </w:rPr>
      </w:pPr>
      <w:r w:rsidRPr="00B97C1C">
        <w:rPr>
          <w:color w:val="ED7D31" w:themeColor="accent2"/>
          <w:sz w:val="28"/>
          <w:szCs w:val="28"/>
          <w:u w:val="single"/>
        </w:rPr>
        <w:t>Relieves sadness, anxiety, regulates the heart, calms the spirit, shoulder pain, facilitates chi flow.</w:t>
      </w:r>
    </w:p>
    <w:p w14:paraId="525D947B" w14:textId="77777777" w:rsidR="00786B4D" w:rsidRPr="00B97C1C" w:rsidRDefault="00786B4D" w:rsidP="00786B4D">
      <w:pPr>
        <w:rPr>
          <w:sz w:val="28"/>
          <w:szCs w:val="28"/>
        </w:rPr>
      </w:pPr>
    </w:p>
    <w:p w14:paraId="1A4D8CEB" w14:textId="67BEF3C0" w:rsidR="00786B4D" w:rsidRPr="00B97C1C" w:rsidRDefault="00786B4D" w:rsidP="00786B4D">
      <w:pPr>
        <w:rPr>
          <w:color w:val="0070C0"/>
          <w:sz w:val="28"/>
          <w:szCs w:val="28"/>
        </w:rPr>
      </w:pPr>
      <w:r w:rsidRPr="00B97C1C">
        <w:rPr>
          <w:color w:val="0070C0"/>
          <w:sz w:val="28"/>
          <w:szCs w:val="28"/>
        </w:rPr>
        <w:t>CV 17</w:t>
      </w:r>
      <w:r w:rsidRPr="00B97C1C">
        <w:rPr>
          <w:color w:val="0070C0"/>
          <w:sz w:val="28"/>
          <w:szCs w:val="28"/>
        </w:rPr>
        <w:t xml:space="preserve"> – Located on the ventral midline at the caudal border of the elbow. </w:t>
      </w:r>
    </w:p>
    <w:p w14:paraId="7675E323" w14:textId="326135E5" w:rsidR="00786B4D" w:rsidRPr="00B97C1C" w:rsidRDefault="00786B4D" w:rsidP="00786B4D">
      <w:pPr>
        <w:rPr>
          <w:color w:val="ED7D31" w:themeColor="accent2"/>
          <w:sz w:val="28"/>
          <w:szCs w:val="28"/>
          <w:u w:val="single"/>
        </w:rPr>
      </w:pPr>
      <w:r w:rsidRPr="00B97C1C">
        <w:rPr>
          <w:color w:val="ED7D31" w:themeColor="accent2"/>
          <w:sz w:val="28"/>
          <w:szCs w:val="28"/>
          <w:u w:val="single"/>
        </w:rPr>
        <w:t xml:space="preserve">Respiratory issues, colds, cough, </w:t>
      </w:r>
      <w:r w:rsidR="00B97C1C">
        <w:rPr>
          <w:color w:val="ED7D31" w:themeColor="accent2"/>
          <w:sz w:val="28"/>
          <w:szCs w:val="28"/>
          <w:u w:val="single"/>
        </w:rPr>
        <w:t>COPD</w:t>
      </w:r>
      <w:r w:rsidRPr="00B97C1C">
        <w:rPr>
          <w:color w:val="ED7D31" w:themeColor="accent2"/>
          <w:sz w:val="28"/>
          <w:szCs w:val="28"/>
          <w:u w:val="single"/>
        </w:rPr>
        <w:t xml:space="preserve">, regulates lungs, tonifies ancestral chi. Contraindicated for pregnant animals. </w:t>
      </w:r>
    </w:p>
    <w:p w14:paraId="64A58434" w14:textId="77777777" w:rsidR="00786B4D" w:rsidRPr="00B97C1C" w:rsidRDefault="00786B4D" w:rsidP="00786B4D">
      <w:pPr>
        <w:rPr>
          <w:sz w:val="28"/>
          <w:szCs w:val="28"/>
        </w:rPr>
      </w:pPr>
    </w:p>
    <w:p w14:paraId="23979A0C" w14:textId="77C84355" w:rsidR="00786B4D" w:rsidRPr="00B97C1C" w:rsidRDefault="00786B4D" w:rsidP="00786B4D">
      <w:pPr>
        <w:rPr>
          <w:color w:val="0070C0"/>
          <w:sz w:val="28"/>
          <w:szCs w:val="28"/>
        </w:rPr>
      </w:pPr>
      <w:r w:rsidRPr="00B97C1C">
        <w:rPr>
          <w:color w:val="0070C0"/>
          <w:sz w:val="28"/>
          <w:szCs w:val="28"/>
        </w:rPr>
        <w:t>ST 36</w:t>
      </w:r>
      <w:r w:rsidRPr="00B97C1C">
        <w:rPr>
          <w:color w:val="0070C0"/>
          <w:sz w:val="28"/>
          <w:szCs w:val="28"/>
        </w:rPr>
        <w:t xml:space="preserve"> – Located just below the tibia on the lateral side of the body.</w:t>
      </w:r>
    </w:p>
    <w:p w14:paraId="5C46E1EE" w14:textId="6CB8CFC3" w:rsidR="00786B4D" w:rsidRPr="00B97C1C" w:rsidRDefault="00786B4D" w:rsidP="00786B4D">
      <w:pPr>
        <w:rPr>
          <w:color w:val="ED7D31" w:themeColor="accent2"/>
          <w:sz w:val="28"/>
          <w:szCs w:val="28"/>
          <w:u w:val="single"/>
        </w:rPr>
      </w:pPr>
      <w:r w:rsidRPr="00B97C1C">
        <w:rPr>
          <w:color w:val="ED7D31" w:themeColor="accent2"/>
          <w:sz w:val="28"/>
          <w:szCs w:val="28"/>
          <w:u w:val="single"/>
        </w:rPr>
        <w:t>Stomach issues, lack of appetite, indigestion, seizures, anxiety, shock, regulates and strengthens spleen, urinary dysfunction, diarrhea, constipation. Contraindicated for pregnant animals.</w:t>
      </w:r>
    </w:p>
    <w:p w14:paraId="51DBAF78" w14:textId="77777777" w:rsidR="00786B4D" w:rsidRPr="00B97C1C" w:rsidRDefault="00786B4D" w:rsidP="00786B4D">
      <w:pPr>
        <w:rPr>
          <w:sz w:val="28"/>
          <w:szCs w:val="28"/>
        </w:rPr>
      </w:pPr>
    </w:p>
    <w:p w14:paraId="26563FA7" w14:textId="38ABF44F" w:rsidR="00786B4D" w:rsidRPr="00B97C1C" w:rsidRDefault="00786B4D" w:rsidP="00786B4D">
      <w:pPr>
        <w:rPr>
          <w:color w:val="0070C0"/>
          <w:sz w:val="28"/>
          <w:szCs w:val="28"/>
        </w:rPr>
      </w:pPr>
      <w:r w:rsidRPr="00B97C1C">
        <w:rPr>
          <w:color w:val="0070C0"/>
          <w:sz w:val="28"/>
          <w:szCs w:val="28"/>
        </w:rPr>
        <w:t>Bai Hui</w:t>
      </w:r>
      <w:r w:rsidRPr="00B97C1C">
        <w:rPr>
          <w:color w:val="0070C0"/>
          <w:sz w:val="28"/>
          <w:szCs w:val="28"/>
        </w:rPr>
        <w:t xml:space="preserve"> – Located on the ventral midline above the hips.</w:t>
      </w:r>
    </w:p>
    <w:p w14:paraId="5D2991BC" w14:textId="0C6A959D" w:rsidR="00786B4D" w:rsidRPr="00B97C1C" w:rsidRDefault="00786B4D" w:rsidP="00786B4D">
      <w:pPr>
        <w:rPr>
          <w:color w:val="ED7D31" w:themeColor="accent2"/>
          <w:sz w:val="28"/>
          <w:szCs w:val="28"/>
          <w:u w:val="single"/>
        </w:rPr>
      </w:pPr>
      <w:r w:rsidRPr="00B97C1C">
        <w:rPr>
          <w:color w:val="ED7D31" w:themeColor="accent2"/>
          <w:sz w:val="28"/>
          <w:szCs w:val="28"/>
          <w:u w:val="single"/>
        </w:rPr>
        <w:t>Arthritis</w:t>
      </w:r>
      <w:r w:rsidR="00B97C1C" w:rsidRPr="00B97C1C">
        <w:rPr>
          <w:color w:val="ED7D31" w:themeColor="accent2"/>
          <w:sz w:val="28"/>
          <w:szCs w:val="28"/>
          <w:u w:val="single"/>
        </w:rPr>
        <w:t xml:space="preserve"> of hip joint, lameness, paralysis of hind quarters, heat stroke.</w:t>
      </w:r>
    </w:p>
    <w:p w14:paraId="1888C487" w14:textId="77777777" w:rsidR="00786B4D" w:rsidRPr="00B97C1C" w:rsidRDefault="00786B4D" w:rsidP="00786B4D">
      <w:pPr>
        <w:rPr>
          <w:sz w:val="28"/>
          <w:szCs w:val="28"/>
        </w:rPr>
      </w:pPr>
    </w:p>
    <w:p w14:paraId="1EC8C5A5" w14:textId="25288C38" w:rsidR="00786B4D" w:rsidRPr="00B97C1C" w:rsidRDefault="00786B4D" w:rsidP="00786B4D">
      <w:pPr>
        <w:rPr>
          <w:color w:val="0070C0"/>
          <w:sz w:val="28"/>
          <w:szCs w:val="28"/>
        </w:rPr>
      </w:pPr>
      <w:r w:rsidRPr="00B97C1C">
        <w:rPr>
          <w:color w:val="0070C0"/>
          <w:sz w:val="28"/>
          <w:szCs w:val="28"/>
        </w:rPr>
        <w:t>SP 6</w:t>
      </w:r>
      <w:r w:rsidR="00B97C1C" w:rsidRPr="00B97C1C">
        <w:rPr>
          <w:color w:val="0070C0"/>
          <w:sz w:val="28"/>
          <w:szCs w:val="28"/>
        </w:rPr>
        <w:t xml:space="preserve"> – Located on the inside of the leg above the ankle/hock of the leg behind the saphenous vein. </w:t>
      </w:r>
    </w:p>
    <w:p w14:paraId="69B73559" w14:textId="2166CED7" w:rsidR="00786B4D" w:rsidRPr="00B97C1C" w:rsidRDefault="00B97C1C" w:rsidP="00786B4D">
      <w:pPr>
        <w:rPr>
          <w:color w:val="ED7D31" w:themeColor="accent2"/>
          <w:sz w:val="28"/>
          <w:szCs w:val="28"/>
          <w:u w:val="single"/>
        </w:rPr>
      </w:pPr>
      <w:r w:rsidRPr="00B97C1C">
        <w:rPr>
          <w:color w:val="ED7D31" w:themeColor="accent2"/>
          <w:sz w:val="28"/>
          <w:szCs w:val="28"/>
          <w:u w:val="single"/>
        </w:rPr>
        <w:t xml:space="preserve">Hyperthyroidism, edema, flatulence, urinary incontinence, stifle pain, dry skin, immune system, benefits labor, fatigued extremities. Contraindicated for pregnant animals. </w:t>
      </w:r>
    </w:p>
    <w:p w14:paraId="01F6BF8C" w14:textId="229CB14C" w:rsidR="00000000" w:rsidRDefault="00000000"/>
    <w:p w14:paraId="59E77F7A" w14:textId="68BD4FE7" w:rsidR="00786B4D" w:rsidRDefault="00786B4D">
      <w:r w:rsidRPr="00E5680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4E8448" wp14:editId="6F2A4CD9">
            <wp:simplePos x="0" y="0"/>
            <wp:positionH relativeFrom="margin">
              <wp:posOffset>292100</wp:posOffset>
            </wp:positionH>
            <wp:positionV relativeFrom="margin">
              <wp:posOffset>-304800</wp:posOffset>
            </wp:positionV>
            <wp:extent cx="5435600" cy="4196080"/>
            <wp:effectExtent l="0" t="0" r="0" b="0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6B4D" w:rsidSect="0059310B">
      <w:pgSz w:w="12240" w:h="15840"/>
      <w:pgMar w:top="720" w:right="1440" w:bottom="7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B4D"/>
    <w:rsid w:val="00097B5D"/>
    <w:rsid w:val="000C7B7E"/>
    <w:rsid w:val="000F629E"/>
    <w:rsid w:val="001C3A7B"/>
    <w:rsid w:val="00456D07"/>
    <w:rsid w:val="0059310B"/>
    <w:rsid w:val="005B72B7"/>
    <w:rsid w:val="00617B6B"/>
    <w:rsid w:val="00786B4D"/>
    <w:rsid w:val="00AE607A"/>
    <w:rsid w:val="00B97C1C"/>
    <w:rsid w:val="00D8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E30A2"/>
  <w15:chartTrackingRefBased/>
  <w15:docId w15:val="{97C49DB5-9B2D-3645-BC1C-5EC30221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B4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Pope Pope</dc:creator>
  <cp:keywords/>
  <dc:description/>
  <cp:lastModifiedBy>Stephanie Pope Pope</cp:lastModifiedBy>
  <cp:revision>4</cp:revision>
  <dcterms:created xsi:type="dcterms:W3CDTF">2024-02-12T18:16:00Z</dcterms:created>
  <dcterms:modified xsi:type="dcterms:W3CDTF">2024-02-12T19:43:00Z</dcterms:modified>
</cp:coreProperties>
</file>